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Comunicação</w:t>
      </w:r>
      <w:r w:rsidDel="00000000" w:rsidR="00000000" w:rsidRPr="00000000">
        <w:rPr>
          <w:b w:val="1"/>
          <w:highlight w:val="yellow"/>
          <w:rtl w:val="0"/>
        </w:rPr>
        <w:t xml:space="preserve"> sobre a obrigatoriedade de arquivos no formato PDF-A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Destinatários: </w:t>
      </w:r>
      <w:r w:rsidDel="00000000" w:rsidR="00000000" w:rsidRPr="00000000">
        <w:rPr>
          <w:rtl w:val="0"/>
        </w:rPr>
        <w:t xml:space="preserve">Secretarias e coordenações de pós-graduação, PRPG, DTRI, DAC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Assunto</w:t>
      </w:r>
      <w:r w:rsidDel="00000000" w:rsidR="00000000" w:rsidRPr="00000000">
        <w:rPr>
          <w:rtl w:val="0"/>
        </w:rPr>
        <w:t xml:space="preserve">: Fluxo de dissertações/teses - Obrigatoriedade de arquivos em formato PDF-A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Bom dia/Boa tarde,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Informamos que, </w:t>
      </w:r>
      <w:r w:rsidDel="00000000" w:rsidR="00000000" w:rsidRPr="00000000">
        <w:rPr>
          <w:rtl w:val="0"/>
        </w:rPr>
        <w:t xml:space="preserve">a partir de </w:t>
      </w:r>
      <w:r w:rsidDel="00000000" w:rsidR="00000000" w:rsidRPr="00000000">
        <w:rPr>
          <w:highlight w:val="white"/>
          <w:rtl w:val="0"/>
        </w:rPr>
        <w:t xml:space="preserve">11</w:t>
      </w:r>
      <w:r w:rsidDel="00000000" w:rsidR="00000000" w:rsidRPr="00000000">
        <w:rPr>
          <w:rtl w:val="0"/>
        </w:rPr>
        <w:t xml:space="preserve"> de setembro de 2025</w:t>
      </w:r>
      <w:r w:rsidDel="00000000" w:rsidR="00000000" w:rsidRPr="00000000">
        <w:rPr>
          <w:rtl w:val="0"/>
        </w:rPr>
        <w:t xml:space="preserve">, a funcionalidade de agendamento de defesas do sistema acadêmico, passará a aceitar exclusivamente arquivos no formato PDF-A.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Essa atualização garante maior segurança, padronização e preservação dos documentos digitais, em conformidade com as normas de arquivamento institucional.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Orientações: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Antes de anexar o trabalho, o estudante deve verificar se o arquivo está salvo em PDF-A.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/>
      </w:pPr>
      <w:commentRangeStart w:id="0"/>
      <w:commentRangeStart w:id="1"/>
      <w:commentRangeStart w:id="2"/>
      <w:commentRangeStart w:id="3"/>
      <w:commentRangeStart w:id="4"/>
      <w:r w:rsidDel="00000000" w:rsidR="00000000" w:rsidRPr="00000000">
        <w:rPr>
          <w:rtl w:val="0"/>
        </w:rPr>
        <w:t xml:space="preserve">O próprio sistema acadêmico disponibiliza uma funcionalidade para que os estudantes realizem a conversão  dos trabalhos para esse formato.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commentRangeEnd w:id="2"/>
      <w:r w:rsidDel="00000000" w:rsidR="00000000" w:rsidRPr="00000000">
        <w:commentReference w:id="2"/>
      </w:r>
      <w:commentRangeEnd w:id="3"/>
      <w:r w:rsidDel="00000000" w:rsidR="00000000" w:rsidRPr="00000000">
        <w:commentReference w:id="3"/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3862388" cy="11105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62388" cy="1110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Agradecemos a atenção e a colaboração de todos.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Luciana de Barros" w:id="0" w:date="2025-09-08T16:11:31Z"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@carolbs@unicamp.br @crisouza@unicamp.br @ericacc@unicamp.br Boa tarde. Fiz uma sugestão de ajuste no texto. Por favor, vejam o que acham. Obrigada!</w:t>
      </w:r>
    </w:p>
  </w:comment>
  <w:comment w:author="Cristina Ferreira de Souza" w:id="1" w:date="2025-09-08T18:03:30Z"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 tarde, Luciana! Podemos divulgar?</w:t>
      </w:r>
    </w:p>
  </w:comment>
  <w:comment w:author="Luciana de Barros" w:id="2" w:date="2025-09-08T18:18:21Z"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_Marcada como resolvida_</w:t>
      </w:r>
    </w:p>
  </w:comment>
  <w:comment w:author="Luciana de Barros" w:id="3" w:date="2025-09-08T18:18:42Z"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_Reaberta_</w:t>
      </w:r>
    </w:p>
  </w:comment>
  <w:comment w:author="Luciana de Barros" w:id="4" w:date="2025-09-08T18:19:34Z"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 tarde, Cristina!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Podemos sim.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Obrigada!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